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E8" w:rsidRPr="00346582" w:rsidRDefault="00EC6664" w:rsidP="001A21E8">
      <w:pPr>
        <w:keepNext/>
        <w:spacing w:after="0" w:line="312" w:lineRule="auto"/>
        <w:jc w:val="center"/>
        <w:outlineLvl w:val="1"/>
        <w:rPr>
          <w:rFonts w:ascii="Century Gothic" w:eastAsia="Times New Roman" w:hAnsi="Century Gothic" w:cstheme="minorHAnsi"/>
          <w:b/>
          <w:bCs/>
          <w:sz w:val="20"/>
          <w:szCs w:val="20"/>
          <w:lang w:val="es-ES_tradnl" w:eastAsia="es-ES"/>
        </w:rPr>
      </w:pPr>
      <w:r>
        <w:rPr>
          <w:rFonts w:ascii="Century Gothic" w:hAnsi="Century Gothic" w:cstheme="minorHAnsi"/>
          <w:b/>
          <w:snapToGrid w:val="0"/>
          <w:sz w:val="20"/>
          <w:szCs w:val="20"/>
        </w:rPr>
        <w:t>CERTIFICADO</w:t>
      </w:r>
      <w:r w:rsidR="00C17109" w:rsidRPr="00346582">
        <w:rPr>
          <w:rFonts w:ascii="Century Gothic" w:hAnsi="Century Gothic" w:cstheme="minorHAnsi"/>
          <w:b/>
          <w:snapToGrid w:val="0"/>
          <w:sz w:val="20"/>
          <w:szCs w:val="20"/>
        </w:rPr>
        <w:t xml:space="preserve"> VERIFICACIÓN DE CUMPLIMIENTO </w:t>
      </w:r>
      <w:r w:rsidR="000170AB" w:rsidRPr="00346582">
        <w:rPr>
          <w:rFonts w:ascii="Century Gothic" w:hAnsi="Century Gothic" w:cstheme="minorHAnsi"/>
          <w:b/>
          <w:snapToGrid w:val="0"/>
          <w:sz w:val="20"/>
          <w:szCs w:val="20"/>
        </w:rPr>
        <w:t xml:space="preserve">DE </w:t>
      </w:r>
      <w:r w:rsidR="00346582">
        <w:rPr>
          <w:rFonts w:ascii="Century Gothic" w:hAnsi="Century Gothic" w:cstheme="minorHAnsi"/>
          <w:b/>
          <w:snapToGrid w:val="0"/>
          <w:sz w:val="20"/>
          <w:szCs w:val="20"/>
        </w:rPr>
        <w:t>RESOLUCIÓN DOH N°</w:t>
      </w:r>
      <w:r w:rsidR="00612E85">
        <w:rPr>
          <w:rFonts w:ascii="Century Gothic" w:hAnsi="Century Gothic" w:cstheme="minorHAnsi"/>
          <w:b/>
          <w:snapToGrid w:val="0"/>
          <w:sz w:val="20"/>
          <w:szCs w:val="20"/>
        </w:rPr>
        <w:t xml:space="preserve"> 7</w:t>
      </w:r>
      <w:r w:rsidR="006B2A72">
        <w:rPr>
          <w:rFonts w:ascii="Century Gothic" w:hAnsi="Century Gothic" w:cstheme="minorHAnsi"/>
          <w:b/>
          <w:snapToGrid w:val="0"/>
          <w:sz w:val="20"/>
          <w:szCs w:val="20"/>
        </w:rPr>
        <w:t>6</w:t>
      </w:r>
      <w:r w:rsidR="00612E85">
        <w:rPr>
          <w:rFonts w:ascii="Century Gothic" w:hAnsi="Century Gothic" w:cstheme="minorHAnsi"/>
          <w:b/>
          <w:snapToGrid w:val="0"/>
          <w:sz w:val="20"/>
          <w:szCs w:val="20"/>
        </w:rPr>
        <w:t>1 de 15.02.2023</w:t>
      </w:r>
      <w:r w:rsidR="00C904E7">
        <w:rPr>
          <w:rFonts w:ascii="Century Gothic" w:hAnsi="Century Gothic" w:cstheme="minorHAnsi"/>
          <w:b/>
          <w:snapToGrid w:val="0"/>
          <w:sz w:val="20"/>
          <w:szCs w:val="20"/>
        </w:rPr>
        <w:t xml:space="preserve"> Y SU MODIFICACIÓN.</w:t>
      </w:r>
    </w:p>
    <w:p w:rsidR="001A21E8" w:rsidRPr="00346582" w:rsidRDefault="001A21E8" w:rsidP="00355A82">
      <w:pPr>
        <w:spacing w:after="0" w:line="336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6C1B30" w:rsidRPr="00346582" w:rsidRDefault="006C1B30" w:rsidP="00355A82">
      <w:pPr>
        <w:spacing w:after="0" w:line="336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1A21E8" w:rsidRPr="00EC6664" w:rsidRDefault="002E642F" w:rsidP="00355A82">
      <w:pPr>
        <w:spacing w:after="0" w:line="336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En relación a la obra pública </w:t>
      </w:r>
      <w:r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denominada “</w:t>
      </w:r>
      <w:r w:rsidRPr="00612E85"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  <w:t>XXXXXXXXXXXXX”</w:t>
      </w:r>
      <w:r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, Código SAFI XXXXXX, </w:t>
      </w:r>
      <w:r w:rsidR="00346582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cuyos fondos fueron aprobados por Resolución </w:t>
      </w:r>
      <w:proofErr w:type="spellStart"/>
      <w:r w:rsidR="00346582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xxxxxxx</w:t>
      </w:r>
      <w:proofErr w:type="spellEnd"/>
      <w:r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de fecha XX/XX/20XX, </w:t>
      </w:r>
      <w:r w:rsidR="00074278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en atención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con</w:t>
      </w:r>
      <w:r w:rsidR="00074278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lo solicitado por la empresa contratista XXXXXXXXX con fecha XXXXXXX y </w:t>
      </w:r>
      <w:r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e</w:t>
      </w:r>
      <w:r w:rsidR="001A21E8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n cumplimiento </w:t>
      </w:r>
      <w:r w:rsidR="00C17109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a</w:t>
      </w:r>
      <w:r w:rsidR="001A21E8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las exigencias dispuestas en </w:t>
      </w:r>
      <w:r w:rsidR="00346582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la </w:t>
      </w:r>
      <w:r w:rsidR="00346582" w:rsidRPr="00612E85">
        <w:rPr>
          <w:rFonts w:ascii="Century Gothic" w:eastAsia="Times New Roman" w:hAnsi="Century Gothic" w:cstheme="minorHAnsi"/>
          <w:sz w:val="20"/>
          <w:szCs w:val="20"/>
          <w:lang w:eastAsia="es-ES"/>
        </w:rPr>
        <w:t>Resolución DOH N°</w:t>
      </w:r>
      <w:r w:rsidR="00612E85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7</w:t>
      </w:r>
      <w:r w:rsidR="006B2A72">
        <w:rPr>
          <w:rFonts w:ascii="Century Gothic" w:eastAsia="Times New Roman" w:hAnsi="Century Gothic" w:cstheme="minorHAnsi"/>
          <w:sz w:val="20"/>
          <w:szCs w:val="20"/>
          <w:lang w:eastAsia="es-ES"/>
        </w:rPr>
        <w:t>6</w:t>
      </w:r>
      <w:r w:rsidR="00612E85">
        <w:rPr>
          <w:rFonts w:ascii="Century Gothic" w:eastAsia="Times New Roman" w:hAnsi="Century Gothic" w:cstheme="minorHAnsi"/>
          <w:sz w:val="20"/>
          <w:szCs w:val="20"/>
          <w:lang w:eastAsia="es-ES"/>
        </w:rPr>
        <w:t>1 de 15.02.2023</w:t>
      </w:r>
      <w:r w:rsidR="00864E80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modificada por </w:t>
      </w:r>
      <w:r w:rsidR="00425A47">
        <w:rPr>
          <w:rFonts w:ascii="Century Gothic" w:eastAsia="Times New Roman" w:hAnsi="Century Gothic" w:cstheme="minorHAnsi"/>
          <w:sz w:val="20"/>
          <w:szCs w:val="20"/>
          <w:lang w:eastAsia="es-ES"/>
        </w:rPr>
        <w:t>Resolución DOH N° 947 de 02</w:t>
      </w:r>
      <w:r w:rsidR="00A15CF3">
        <w:rPr>
          <w:rFonts w:ascii="Century Gothic" w:eastAsia="Times New Roman" w:hAnsi="Century Gothic" w:cstheme="minorHAnsi"/>
          <w:sz w:val="20"/>
          <w:szCs w:val="20"/>
          <w:lang w:eastAsia="es-ES"/>
        </w:rPr>
        <w:t>.03.</w:t>
      </w:r>
      <w:r w:rsidR="00425A47">
        <w:rPr>
          <w:rFonts w:ascii="Century Gothic" w:eastAsia="Times New Roman" w:hAnsi="Century Gothic" w:cstheme="minorHAnsi"/>
          <w:sz w:val="20"/>
          <w:szCs w:val="20"/>
          <w:lang w:eastAsia="es-ES"/>
        </w:rPr>
        <w:t>2023</w:t>
      </w:r>
      <w:r w:rsidR="00346582" w:rsidRPr="00612E85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la cual instruye</w:t>
      </w:r>
      <w:r w:rsidR="00612E85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s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obre Mecanismo d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e Reajuste Polinómico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a l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os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c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ontratos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d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e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e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jecución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d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e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o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bras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y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c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onstrucciones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d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e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s</w:t>
      </w:r>
      <w:r w:rsidR="00612E85" w:rsidRPr="00612E85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ondajes</w:t>
      </w:r>
      <w:r w:rsidR="00C17109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, </w:t>
      </w:r>
      <w:r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esta </w:t>
      </w:r>
      <w:r w:rsidR="00346582" w:rsidRP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Empresa</w:t>
      </w:r>
      <w:r w:rsidR="00346582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Sanitaria </w:t>
      </w:r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verificó la procedencia del mecanismo d</w:t>
      </w:r>
      <w:bookmarkStart w:id="0" w:name="_GoBack"/>
      <w:bookmarkEnd w:id="0"/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e reajuste</w:t>
      </w:r>
      <w:r w:rsidR="006C1B30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excepcional</w:t>
      </w:r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establecido en dich</w:t>
      </w:r>
      <w:r w:rsidR="00346582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a</w:t>
      </w:r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</w:t>
      </w:r>
      <w:r w:rsidR="00346582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Resolución</w:t>
      </w:r>
      <w:r w:rsidR="006C1B30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, determinando que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,</w:t>
      </w:r>
      <w:r w:rsidR="006C1B30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al </w:t>
      </w:r>
      <w:r w:rsidR="00346582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xx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de </w:t>
      </w:r>
      <w:r w:rsidR="00346582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xxx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de 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2023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, </w:t>
      </w:r>
      <w:r w:rsidR="006C1B30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para este contrato</w:t>
      </w:r>
      <w:r w:rsidR="00074278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,</w:t>
      </w:r>
      <w:r w:rsidR="006C1B30"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:</w:t>
      </w:r>
      <w:r w:rsidRPr="00EC6664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</w:t>
      </w:r>
    </w:p>
    <w:p w:rsidR="002E642F" w:rsidRPr="00EC6664" w:rsidRDefault="002E642F" w:rsidP="00355A82">
      <w:pPr>
        <w:spacing w:after="0" w:line="336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346582" w:rsidRPr="00EC6664" w:rsidRDefault="00346582" w:rsidP="00346582">
      <w:pPr>
        <w:spacing w:after="0" w:line="336" w:lineRule="auto"/>
        <w:ind w:left="284" w:hanging="284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a) </w:t>
      </w:r>
      <w:r w:rsidR="00864E80" w:rsidRPr="00864E80">
        <w:rPr>
          <w:rFonts w:ascii="Century Gothic" w:eastAsia="Times New Roman" w:hAnsi="Century Gothic" w:cstheme="minorHAnsi"/>
          <w:sz w:val="20"/>
          <w:szCs w:val="20"/>
          <w:lang w:eastAsia="es-ES"/>
        </w:rPr>
        <w:t>No se haya constituido en terreno por primera o única vez la comisión de recepción única o provisional</w:t>
      </w:r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>;</w:t>
      </w:r>
    </w:p>
    <w:p w:rsidR="00346582" w:rsidRPr="00EC6664" w:rsidRDefault="00346582" w:rsidP="00346582">
      <w:pPr>
        <w:spacing w:after="0" w:line="336" w:lineRule="auto"/>
        <w:ind w:left="284" w:hanging="284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>b) No se haya hecho abandono unilateral de la obra, lo que deberá ser verificado por el inspector técnico de obras o la empresa sanitaria;</w:t>
      </w:r>
      <w:r w:rsidRPr="00EC6664" w:rsidDel="00B32C74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</w:t>
      </w:r>
    </w:p>
    <w:p w:rsidR="00346582" w:rsidRPr="00EC6664" w:rsidRDefault="00346582" w:rsidP="00346582">
      <w:pPr>
        <w:spacing w:after="0" w:line="336" w:lineRule="auto"/>
        <w:ind w:left="284" w:hanging="284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>c) No se haya dado término anticipado al contrato, y</w:t>
      </w:r>
    </w:p>
    <w:p w:rsidR="00346582" w:rsidRPr="00EC6664" w:rsidRDefault="00346582" w:rsidP="00346582">
      <w:pPr>
        <w:spacing w:after="0" w:line="336" w:lineRule="auto"/>
        <w:ind w:left="284" w:hanging="284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d) El contrato no contemple un sistema de </w:t>
      </w:r>
      <w:proofErr w:type="spellStart"/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>reajustabilidad</w:t>
      </w:r>
      <w:proofErr w:type="spellEnd"/>
      <w:r w:rsidRPr="00EC6664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en base a un índice polinómico de aquellos establecidos en la resolución DGOP N° 80 de 2021.  </w:t>
      </w:r>
    </w:p>
    <w:p w:rsidR="001A21E8" w:rsidRPr="00346582" w:rsidRDefault="001A21E8" w:rsidP="00355A82">
      <w:pPr>
        <w:spacing w:after="0" w:line="336" w:lineRule="auto"/>
        <w:ind w:left="284" w:hanging="284"/>
        <w:jc w:val="both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CB0BA3" w:rsidRPr="00346582" w:rsidRDefault="00CB0BA3">
      <w:pPr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6C1B30" w:rsidRPr="00346582" w:rsidRDefault="006C1B30">
      <w:pPr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6C1B30" w:rsidRPr="00346582" w:rsidRDefault="006C1B30">
      <w:pPr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6C1B30" w:rsidRPr="00346582" w:rsidRDefault="006C1B30">
      <w:pPr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</w:p>
    <w:p w:rsidR="006C1B30" w:rsidRPr="00346582" w:rsidRDefault="003329AE" w:rsidP="003329AE">
      <w:pPr>
        <w:spacing w:after="0"/>
        <w:jc w:val="center"/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  <w:t>Empresa Sanitaria</w:t>
      </w:r>
    </w:p>
    <w:p w:rsidR="006C1B30" w:rsidRPr="00346582" w:rsidRDefault="001A69C7" w:rsidP="003329AE">
      <w:pPr>
        <w:spacing w:after="0"/>
        <w:jc w:val="center"/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</w:pPr>
      <w:r w:rsidRPr="00346582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Cargo</w:t>
      </w:r>
      <w:r w:rsid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 xml:space="preserve"> </w:t>
      </w:r>
      <w:proofErr w:type="spellStart"/>
      <w:r w:rsidR="00612E85"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xxxxxx</w:t>
      </w:r>
      <w:proofErr w:type="spellEnd"/>
    </w:p>
    <w:p w:rsidR="00960974" w:rsidRDefault="00960974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3329AE" w:rsidRPr="00346582" w:rsidRDefault="003329AE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960974" w:rsidRDefault="003329AE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  <w: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  <w:t>V°B° Inspector de Convenio</w:t>
      </w:r>
    </w:p>
    <w:p w:rsidR="00612E85" w:rsidRDefault="00612E85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612E85" w:rsidRDefault="00612E85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612E85" w:rsidRDefault="00612E85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612E85" w:rsidRDefault="00612E85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612E85" w:rsidRPr="00346582" w:rsidRDefault="00612E85" w:rsidP="006C1B30">
      <w:pPr>
        <w:rPr>
          <w:rFonts w:ascii="Century Gothic" w:eastAsia="Times New Roman" w:hAnsi="Century Gothic" w:cstheme="minorHAnsi"/>
          <w:b/>
          <w:sz w:val="20"/>
          <w:szCs w:val="20"/>
          <w:lang w:val="es-ES_tradnl" w:eastAsia="es-ES"/>
        </w:rPr>
      </w:pPr>
    </w:p>
    <w:p w:rsidR="006C1B30" w:rsidRPr="00612E85" w:rsidRDefault="00612E85" w:rsidP="006C1B30">
      <w:pPr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  <w:lang w:val="es-ES_tradnl" w:eastAsia="es-ES"/>
        </w:rPr>
        <w:t>Ciudad, Fecha.</w:t>
      </w:r>
    </w:p>
    <w:sectPr w:rsidR="006C1B30" w:rsidRPr="00612E85" w:rsidSect="00355A82">
      <w:pgSz w:w="12240" w:h="18720" w:code="14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8"/>
    <w:rsid w:val="00003704"/>
    <w:rsid w:val="000170AB"/>
    <w:rsid w:val="00074278"/>
    <w:rsid w:val="00193154"/>
    <w:rsid w:val="001A21E8"/>
    <w:rsid w:val="001A69C7"/>
    <w:rsid w:val="002E642F"/>
    <w:rsid w:val="00304FA8"/>
    <w:rsid w:val="003329AE"/>
    <w:rsid w:val="00346582"/>
    <w:rsid w:val="00355A82"/>
    <w:rsid w:val="00425A47"/>
    <w:rsid w:val="00454845"/>
    <w:rsid w:val="005D771E"/>
    <w:rsid w:val="00612E85"/>
    <w:rsid w:val="00671B3B"/>
    <w:rsid w:val="00681E5D"/>
    <w:rsid w:val="00683D5B"/>
    <w:rsid w:val="006A58BB"/>
    <w:rsid w:val="006B2A72"/>
    <w:rsid w:val="006C1B30"/>
    <w:rsid w:val="006D5790"/>
    <w:rsid w:val="00864E80"/>
    <w:rsid w:val="009172D6"/>
    <w:rsid w:val="00960974"/>
    <w:rsid w:val="00A10B10"/>
    <w:rsid w:val="00A15CF3"/>
    <w:rsid w:val="00A40E6C"/>
    <w:rsid w:val="00A53EAA"/>
    <w:rsid w:val="00BA63A8"/>
    <w:rsid w:val="00C17109"/>
    <w:rsid w:val="00C7176C"/>
    <w:rsid w:val="00C904E7"/>
    <w:rsid w:val="00CA0627"/>
    <w:rsid w:val="00CB0BA3"/>
    <w:rsid w:val="00D54C5D"/>
    <w:rsid w:val="00D842E5"/>
    <w:rsid w:val="00EC6664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5E40-79B0-42BE-8CA6-F3BB649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1E8"/>
    <w:rPr>
      <w:sz w:val="20"/>
      <w:szCs w:val="20"/>
    </w:rPr>
  </w:style>
  <w:style w:type="character" w:styleId="Refdecomentario">
    <w:name w:val="annotation reference"/>
    <w:rsid w:val="001A21E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33326-F541-465D-93EC-468D94247C1B}"/>
</file>

<file path=customXml/itemProps2.xml><?xml version="1.0" encoding="utf-8"?>
<ds:datastoreItem xmlns:ds="http://schemas.openxmlformats.org/officeDocument/2006/customXml" ds:itemID="{BCF73A39-9710-4260-B585-C2122EB19D22}"/>
</file>

<file path=customXml/itemProps3.xml><?xml version="1.0" encoding="utf-8"?>
<ds:datastoreItem xmlns:ds="http://schemas.openxmlformats.org/officeDocument/2006/customXml" ds:itemID="{7903B410-5F7F-4FA5-B876-ED2766DB3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cumplimiento requisitos DS177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cumplimiento requisitos Sanitaria</dc:title>
  <dc:subject/>
  <dc:creator>Matias Chaigneau Morales (DGOP)</dc:creator>
  <cp:keywords/>
  <dc:description/>
  <cp:lastModifiedBy>Javiera Contreras Vivallos (DOH)</cp:lastModifiedBy>
  <cp:revision>7</cp:revision>
  <cp:lastPrinted>2022-11-17T19:18:00Z</cp:lastPrinted>
  <dcterms:created xsi:type="dcterms:W3CDTF">2023-02-20T20:56:00Z</dcterms:created>
  <dcterms:modified xsi:type="dcterms:W3CDTF">2023-03-02T18:13:00Z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